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E09" w:rsidRPr="003B0E09" w:rsidRDefault="009C74DA" w:rsidP="003B0E09">
      <w:pPr>
        <w:spacing w:after="0" w:line="240" w:lineRule="auto"/>
        <w:jc w:val="right"/>
        <w:rPr>
          <w:rFonts w:ascii="Calibri" w:eastAsia="Times New Roman" w:hAnsi="Calibri" w:cs="Segoe UI"/>
          <w:lang w:eastAsia="en-GB"/>
        </w:rPr>
      </w:pPr>
      <w:bookmarkStart w:id="0" w:name="_GoBack"/>
      <w:bookmarkEnd w:id="0"/>
      <w:r>
        <w:rPr>
          <w:rFonts w:ascii="Calibri" w:eastAsia="Times New Roman" w:hAnsi="Calibri" w:cs="Segoe UI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-259080</wp:posOffset>
            </wp:positionV>
            <wp:extent cx="3942080" cy="1445260"/>
            <wp:effectExtent l="0" t="0" r="1270" b="2540"/>
            <wp:wrapTight wrapText="bothSides">
              <wp:wrapPolygon edited="0">
                <wp:start x="0" y="0"/>
                <wp:lineTo x="0" y="21353"/>
                <wp:lineTo x="21503" y="21353"/>
                <wp:lineTo x="2150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wing-Healthy-Logo---North-Yorkshire---Peop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080" cy="144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BAF" w:rsidRPr="00896DA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0123AB" w:rsidRDefault="000123AB" w:rsidP="001A53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23AB" w:rsidRDefault="000123AB" w:rsidP="001A53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23AB" w:rsidRDefault="000123AB" w:rsidP="001A53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23AB" w:rsidRDefault="000123AB" w:rsidP="001A53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23AB" w:rsidRDefault="000123AB" w:rsidP="001A53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2130" w:rsidRPr="00CA54B5" w:rsidRDefault="00933C9B" w:rsidP="00AB2130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CA54B5">
        <w:rPr>
          <w:rFonts w:cs="Arial"/>
          <w:b/>
          <w:sz w:val="28"/>
          <w:szCs w:val="28"/>
        </w:rPr>
        <w:t>Influenza Vaccination</w:t>
      </w:r>
    </w:p>
    <w:p w:rsidR="000123AB" w:rsidRPr="00AB2130" w:rsidRDefault="00A4301B" w:rsidP="00AB2130">
      <w:pPr>
        <w:spacing w:after="0" w:line="240" w:lineRule="auto"/>
        <w:ind w:left="4320" w:firstLine="720"/>
        <w:rPr>
          <w:rFonts w:cs="Arial"/>
          <w:sz w:val="16"/>
          <w:szCs w:val="16"/>
        </w:rPr>
      </w:pPr>
      <w:r w:rsidRPr="00AB2130">
        <w:rPr>
          <w:rFonts w:cs="Arial"/>
          <w:sz w:val="16"/>
          <w:szCs w:val="16"/>
        </w:rPr>
        <w:t>Autumn / Winter</w:t>
      </w:r>
      <w:r w:rsidR="00F17AFD">
        <w:rPr>
          <w:rFonts w:cs="Arial"/>
          <w:sz w:val="16"/>
          <w:szCs w:val="16"/>
        </w:rPr>
        <w:t xml:space="preserve"> 2021</w:t>
      </w:r>
    </w:p>
    <w:p w:rsidR="00271DB3" w:rsidRDefault="00271DB3" w:rsidP="001A53E0">
      <w:pPr>
        <w:spacing w:after="0" w:line="240" w:lineRule="auto"/>
        <w:rPr>
          <w:rFonts w:cs="Arial"/>
          <w:sz w:val="24"/>
          <w:szCs w:val="24"/>
        </w:rPr>
      </w:pPr>
    </w:p>
    <w:p w:rsidR="004E178B" w:rsidRDefault="004E178B" w:rsidP="001A53E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73FEF" w:rsidRDefault="00271DB3" w:rsidP="008C60FC">
      <w:pPr>
        <w:spacing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Catch up clinics for school aged children</w:t>
      </w:r>
      <w:r w:rsidR="00F17AFD">
        <w:rPr>
          <w:rFonts w:ascii="Arial" w:hAnsi="Arial" w:cs="Arial"/>
          <w:sz w:val="18"/>
          <w:szCs w:val="18"/>
        </w:rPr>
        <w:t xml:space="preserve"> (up to and including Year 11</w:t>
      </w:r>
      <w:r w:rsidR="00A4301B">
        <w:rPr>
          <w:rFonts w:ascii="Arial" w:hAnsi="Arial" w:cs="Arial"/>
          <w:sz w:val="18"/>
          <w:szCs w:val="18"/>
        </w:rPr>
        <w:t>)</w:t>
      </w:r>
      <w:r w:rsidR="00AB2130">
        <w:rPr>
          <w:rFonts w:ascii="Arial" w:hAnsi="Arial" w:cs="Arial"/>
          <w:sz w:val="18"/>
          <w:szCs w:val="18"/>
        </w:rPr>
        <w:t xml:space="preserve"> who have missed the Influenza Vaccination</w:t>
      </w:r>
      <w:r>
        <w:rPr>
          <w:rFonts w:ascii="Arial" w:hAnsi="Arial" w:cs="Arial"/>
          <w:sz w:val="18"/>
          <w:szCs w:val="18"/>
        </w:rPr>
        <w:t xml:space="preserve"> in the Harrogate/ Knaresborough/ Ripon locality</w:t>
      </w:r>
      <w:r w:rsidR="00247025">
        <w:rPr>
          <w:rFonts w:ascii="Arial" w:hAnsi="Arial" w:cs="Arial"/>
          <w:sz w:val="18"/>
          <w:szCs w:val="18"/>
        </w:rPr>
        <w:t>.</w:t>
      </w:r>
    </w:p>
    <w:p w:rsidR="00CA54B5" w:rsidRDefault="006602C8" w:rsidP="006602C8">
      <w:pPr>
        <w:spacing w:after="100" w:afterAutospacing="1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DROP IN SESSIONS FOR </w:t>
      </w:r>
      <w:r w:rsidR="000D64F0">
        <w:rPr>
          <w:rFonts w:ascii="Arial" w:hAnsi="Arial" w:cs="Arial"/>
          <w:b/>
          <w:sz w:val="28"/>
          <w:szCs w:val="28"/>
        </w:rPr>
        <w:t xml:space="preserve">THE </w:t>
      </w:r>
      <w:r>
        <w:rPr>
          <w:rFonts w:ascii="Arial" w:hAnsi="Arial" w:cs="Arial"/>
          <w:b/>
          <w:sz w:val="28"/>
          <w:szCs w:val="28"/>
        </w:rPr>
        <w:t>NASAL FLU SPRAY</w:t>
      </w:r>
    </w:p>
    <w:p w:rsidR="006602C8" w:rsidRPr="006602C8" w:rsidRDefault="006602C8" w:rsidP="006602C8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(Please note if you require the IM</w:t>
      </w:r>
      <w:r w:rsidRPr="006602C8">
        <w:rPr>
          <w:rFonts w:ascii="Arial" w:hAnsi="Arial" w:cs="Arial"/>
          <w:b/>
          <w:sz w:val="24"/>
          <w:szCs w:val="24"/>
        </w:rPr>
        <w:t xml:space="preserve"> injection</w:t>
      </w:r>
      <w:r>
        <w:rPr>
          <w:rFonts w:ascii="Arial" w:hAnsi="Arial" w:cs="Arial"/>
          <w:b/>
          <w:sz w:val="24"/>
          <w:szCs w:val="24"/>
        </w:rPr>
        <w:t xml:space="preserve"> for flu</w:t>
      </w:r>
      <w:r w:rsidRPr="006602C8">
        <w:rPr>
          <w:rFonts w:ascii="Arial" w:hAnsi="Arial" w:cs="Arial"/>
          <w:b/>
          <w:sz w:val="24"/>
          <w:szCs w:val="24"/>
        </w:rPr>
        <w:t xml:space="preserve"> this will need to be a booked appointment- please call 01423 553115</w:t>
      </w:r>
      <w:r>
        <w:rPr>
          <w:rFonts w:ascii="Arial" w:hAnsi="Arial" w:cs="Arial"/>
          <w:b/>
          <w:sz w:val="24"/>
          <w:szCs w:val="24"/>
        </w:rPr>
        <w:t xml:space="preserve"> to organise this)</w:t>
      </w:r>
    </w:p>
    <w:p w:rsidR="00F17AFD" w:rsidRDefault="00247025" w:rsidP="008C60FC">
      <w:pPr>
        <w:spacing w:after="100" w:afterAutospacing="1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Venue: </w:t>
      </w:r>
      <w:r w:rsidR="00271DB3" w:rsidRPr="00FA0E94">
        <w:rPr>
          <w:rFonts w:ascii="Arial" w:hAnsi="Arial" w:cs="Arial"/>
          <w:b/>
          <w:sz w:val="28"/>
          <w:szCs w:val="28"/>
        </w:rPr>
        <w:t>Knaresborough Community Centre</w:t>
      </w:r>
    </w:p>
    <w:p w:rsidR="00271DB3" w:rsidRDefault="006C28F1" w:rsidP="008C60FC">
      <w:pPr>
        <w:spacing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Stockwell Avenue, Knaresborough, </w:t>
      </w:r>
      <w:r w:rsidR="00271DB3">
        <w:rPr>
          <w:rFonts w:ascii="Arial" w:hAnsi="Arial" w:cs="Arial"/>
          <w:sz w:val="18"/>
          <w:szCs w:val="18"/>
        </w:rPr>
        <w:t>HG5 0LG</w:t>
      </w:r>
    </w:p>
    <w:p w:rsidR="00CA54B5" w:rsidRDefault="0047630C" w:rsidP="008C60FC">
      <w:pPr>
        <w:spacing w:after="100" w:afterAutospacing="1" w:line="240" w:lineRule="auto"/>
        <w:rPr>
          <w:rFonts w:ascii="Arial" w:hAnsi="Arial" w:cs="Arial"/>
          <w:sz w:val="16"/>
          <w:szCs w:val="16"/>
        </w:rPr>
      </w:pPr>
      <w:r w:rsidRPr="00723BFF">
        <w:rPr>
          <w:rFonts w:ascii="Arial" w:hAnsi="Arial" w:cs="Arial"/>
          <w:sz w:val="16"/>
          <w:szCs w:val="16"/>
        </w:rPr>
        <w:t>(Please note this is not the Children’s Centre in Knaresborough)</w:t>
      </w:r>
    </w:p>
    <w:p w:rsidR="00CA54B5" w:rsidRDefault="00CA54B5" w:rsidP="008C60FC">
      <w:pPr>
        <w:spacing w:after="100" w:afterAutospacing="1" w:line="240" w:lineRule="auto"/>
        <w:rPr>
          <w:rFonts w:ascii="Arial" w:hAnsi="Arial" w:cs="Arial"/>
          <w:sz w:val="16"/>
          <w:szCs w:val="16"/>
        </w:rPr>
      </w:pPr>
    </w:p>
    <w:p w:rsidR="00271DB3" w:rsidRPr="00CA54B5" w:rsidRDefault="00271DB3" w:rsidP="008C60FC">
      <w:pPr>
        <w:spacing w:after="100" w:afterAutospacing="1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Date</w:t>
      </w:r>
      <w:r w:rsidR="00247025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:</w:t>
      </w:r>
      <w:r w:rsidR="00F17AFD">
        <w:rPr>
          <w:rFonts w:ascii="Arial" w:hAnsi="Arial" w:cs="Arial"/>
          <w:b/>
          <w:sz w:val="28"/>
          <w:szCs w:val="28"/>
        </w:rPr>
        <w:t xml:space="preserve"> Tuesday 23</w:t>
      </w:r>
      <w:r w:rsidR="00F17AFD" w:rsidRPr="00F17AFD">
        <w:rPr>
          <w:rFonts w:ascii="Arial" w:hAnsi="Arial" w:cs="Arial"/>
          <w:b/>
          <w:sz w:val="28"/>
          <w:szCs w:val="28"/>
          <w:vertAlign w:val="superscript"/>
        </w:rPr>
        <w:t>rd</w:t>
      </w:r>
      <w:r w:rsidR="00F17AFD">
        <w:rPr>
          <w:rFonts w:ascii="Arial" w:hAnsi="Arial" w:cs="Arial"/>
          <w:b/>
          <w:sz w:val="28"/>
          <w:szCs w:val="28"/>
        </w:rPr>
        <w:t xml:space="preserve"> November; Tuesday 7</w:t>
      </w:r>
      <w:r w:rsidR="00F17AFD" w:rsidRPr="00F17AFD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F17AFD">
        <w:rPr>
          <w:rFonts w:ascii="Arial" w:hAnsi="Arial" w:cs="Arial"/>
          <w:b/>
          <w:sz w:val="28"/>
          <w:szCs w:val="28"/>
        </w:rPr>
        <w:t xml:space="preserve"> December 2021</w:t>
      </w:r>
      <w:r w:rsidR="007A29B5">
        <w:rPr>
          <w:rFonts w:ascii="Arial" w:hAnsi="Arial" w:cs="Arial"/>
          <w:b/>
          <w:sz w:val="28"/>
          <w:szCs w:val="28"/>
        </w:rPr>
        <w:t>.</w:t>
      </w:r>
    </w:p>
    <w:p w:rsidR="0047630C" w:rsidRPr="00CA54B5" w:rsidRDefault="00271DB3" w:rsidP="008C60FC">
      <w:pPr>
        <w:spacing w:after="100" w:afterAutospacing="1" w:line="240" w:lineRule="auto"/>
        <w:rPr>
          <w:rFonts w:ascii="Arial" w:hAnsi="Arial" w:cs="Arial"/>
          <w:b/>
          <w:sz w:val="28"/>
          <w:szCs w:val="28"/>
        </w:rPr>
      </w:pPr>
      <w:r w:rsidRPr="00CA54B5">
        <w:rPr>
          <w:rFonts w:ascii="Arial" w:hAnsi="Arial" w:cs="Arial"/>
          <w:b/>
          <w:sz w:val="28"/>
          <w:szCs w:val="28"/>
        </w:rPr>
        <w:t>Time:</w:t>
      </w:r>
      <w:r w:rsidR="0047630C" w:rsidRPr="00CA54B5">
        <w:rPr>
          <w:rFonts w:ascii="Arial" w:hAnsi="Arial" w:cs="Arial"/>
          <w:b/>
          <w:sz w:val="28"/>
          <w:szCs w:val="28"/>
        </w:rPr>
        <w:t xml:space="preserve"> 15.00- 16.30</w:t>
      </w:r>
    </w:p>
    <w:p w:rsidR="00CA54B5" w:rsidRDefault="00CA54B5" w:rsidP="00CA54B5">
      <w:pPr>
        <w:spacing w:after="100" w:afterAutospacing="1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Type of session: </w:t>
      </w:r>
      <w:r w:rsidR="00D02469">
        <w:rPr>
          <w:rFonts w:ascii="Arial" w:hAnsi="Arial" w:cs="Arial"/>
          <w:b/>
          <w:sz w:val="18"/>
          <w:szCs w:val="18"/>
        </w:rPr>
        <w:t>Drop in for nasal spray (booked appointment if you require the IM injection)</w:t>
      </w:r>
    </w:p>
    <w:p w:rsidR="0047630C" w:rsidRPr="00FA0E94" w:rsidRDefault="0047630C" w:rsidP="0047630C">
      <w:pPr>
        <w:spacing w:after="100" w:afterAutospacing="1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Venue: </w:t>
      </w:r>
      <w:r w:rsidRPr="00FA0E94">
        <w:rPr>
          <w:rFonts w:ascii="Arial" w:hAnsi="Arial" w:cs="Arial"/>
          <w:b/>
          <w:sz w:val="28"/>
          <w:szCs w:val="28"/>
        </w:rPr>
        <w:t>Jennyfields Styan Community Centre</w:t>
      </w:r>
    </w:p>
    <w:p w:rsidR="0047630C" w:rsidRDefault="0047630C" w:rsidP="0047630C">
      <w:pPr>
        <w:spacing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Grantley Drive, Harrogate HG3 2XU</w:t>
      </w:r>
    </w:p>
    <w:p w:rsidR="00CA54B5" w:rsidRDefault="0047630C" w:rsidP="0047630C">
      <w:pPr>
        <w:spacing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(Please note this is not Jennyfields Medical Centre which is further down the road. The Community Centre is opposite the Co-op)</w:t>
      </w:r>
    </w:p>
    <w:p w:rsidR="00CA54B5" w:rsidRDefault="00CA54B5" w:rsidP="0047630C">
      <w:pPr>
        <w:spacing w:after="100" w:afterAutospacing="1" w:line="240" w:lineRule="auto"/>
        <w:rPr>
          <w:rFonts w:ascii="Arial" w:hAnsi="Arial" w:cs="Arial"/>
          <w:sz w:val="18"/>
          <w:szCs w:val="18"/>
        </w:rPr>
      </w:pPr>
    </w:p>
    <w:p w:rsidR="0047630C" w:rsidRPr="00CA54B5" w:rsidRDefault="0047630C" w:rsidP="0047630C">
      <w:pPr>
        <w:spacing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Dates:</w:t>
      </w:r>
      <w:r w:rsidR="006602C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Tuesday 30</w:t>
      </w:r>
      <w:r w:rsidRPr="0047630C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November; Tuesday 14</w:t>
      </w:r>
      <w:r w:rsidRPr="0047630C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December 2021. </w:t>
      </w:r>
    </w:p>
    <w:p w:rsidR="0047630C" w:rsidRPr="0047630C" w:rsidRDefault="0047630C" w:rsidP="0047630C">
      <w:pPr>
        <w:spacing w:after="100" w:afterAutospacing="1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Time: 15:45-17:15</w:t>
      </w:r>
      <w:r w:rsidR="00CA54B5">
        <w:rPr>
          <w:rFonts w:ascii="Arial" w:hAnsi="Arial" w:cs="Arial"/>
          <w:b/>
          <w:sz w:val="28"/>
          <w:szCs w:val="28"/>
        </w:rPr>
        <w:t xml:space="preserve"> </w:t>
      </w:r>
    </w:p>
    <w:p w:rsidR="00CA54B5" w:rsidRDefault="00CA54B5" w:rsidP="008C60FC">
      <w:pPr>
        <w:spacing w:after="100" w:afterAutospacing="1" w:line="240" w:lineRule="auto"/>
        <w:rPr>
          <w:rFonts w:ascii="Arial" w:hAnsi="Arial" w:cs="Arial"/>
          <w:sz w:val="18"/>
          <w:szCs w:val="18"/>
        </w:rPr>
      </w:pPr>
    </w:p>
    <w:p w:rsidR="0065700A" w:rsidRPr="00247025" w:rsidRDefault="00271DB3" w:rsidP="008C60FC">
      <w:pPr>
        <w:spacing w:after="100" w:afterAutospacing="1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Type of session:</w:t>
      </w:r>
      <w:r w:rsidR="00CE3A4A">
        <w:rPr>
          <w:rFonts w:ascii="Arial" w:hAnsi="Arial" w:cs="Arial"/>
          <w:sz w:val="18"/>
          <w:szCs w:val="18"/>
        </w:rPr>
        <w:t xml:space="preserve"> </w:t>
      </w:r>
      <w:r w:rsidR="006602C8">
        <w:rPr>
          <w:rFonts w:ascii="Arial" w:hAnsi="Arial" w:cs="Arial"/>
          <w:b/>
          <w:sz w:val="18"/>
          <w:szCs w:val="18"/>
        </w:rPr>
        <w:t>Drop in</w:t>
      </w:r>
      <w:r w:rsidR="00D02469">
        <w:rPr>
          <w:rFonts w:ascii="Arial" w:hAnsi="Arial" w:cs="Arial"/>
          <w:b/>
          <w:sz w:val="18"/>
          <w:szCs w:val="18"/>
        </w:rPr>
        <w:t xml:space="preserve"> for nasal spray (booked appointment if you require the IM injection)</w:t>
      </w:r>
    </w:p>
    <w:p w:rsidR="00A4301B" w:rsidRDefault="00247025" w:rsidP="008C60FC">
      <w:pPr>
        <w:spacing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="00933C9B">
        <w:rPr>
          <w:rFonts w:ascii="Arial" w:hAnsi="Arial" w:cs="Arial"/>
          <w:sz w:val="18"/>
          <w:szCs w:val="18"/>
        </w:rPr>
        <w:t>f you miss or cannot attend one of the above clinics, or should you wish to discuss any aspect of the Influenza vaccination programme</w:t>
      </w:r>
      <w:r w:rsidR="00A4301B">
        <w:rPr>
          <w:rFonts w:ascii="Arial" w:hAnsi="Arial" w:cs="Arial"/>
          <w:sz w:val="18"/>
          <w:szCs w:val="18"/>
        </w:rPr>
        <w:t xml:space="preserve"> please contact the Childhood Immunisation Team on the following:</w:t>
      </w:r>
    </w:p>
    <w:p w:rsidR="00AB2130" w:rsidRDefault="00944F2E" w:rsidP="008C60FC">
      <w:pPr>
        <w:spacing w:after="100" w:afterAutospacing="1" w:line="240" w:lineRule="auto"/>
        <w:rPr>
          <w:rFonts w:ascii="Arial" w:hAnsi="Arial" w:cs="Arial"/>
          <w:sz w:val="18"/>
          <w:szCs w:val="18"/>
        </w:rPr>
      </w:pPr>
      <w:hyperlink r:id="rId9" w:history="1">
        <w:r w:rsidR="00A4301B" w:rsidRPr="00A4301B">
          <w:rPr>
            <w:rStyle w:val="Hyperlink"/>
            <w:rFonts w:ascii="Arial" w:hAnsi="Arial" w:cs="Arial"/>
            <w:sz w:val="18"/>
            <w:szCs w:val="18"/>
          </w:rPr>
          <w:t>hdft.childhood.immunisations@nhs.net</w:t>
        </w:r>
      </w:hyperlink>
      <w:r w:rsidR="00A4301B" w:rsidRPr="00A4301B">
        <w:rPr>
          <w:rFonts w:ascii="Arial" w:hAnsi="Arial" w:cs="Arial"/>
          <w:sz w:val="18"/>
          <w:szCs w:val="18"/>
        </w:rPr>
        <w:t xml:space="preserve"> or ring via </w:t>
      </w:r>
      <w:r w:rsidR="00F17AFD">
        <w:rPr>
          <w:rFonts w:ascii="Arial" w:hAnsi="Arial" w:cs="Arial"/>
          <w:sz w:val="18"/>
          <w:szCs w:val="18"/>
        </w:rPr>
        <w:t xml:space="preserve">01423 553115 </w:t>
      </w:r>
    </w:p>
    <w:p w:rsidR="00AB2130" w:rsidRDefault="00AB2130" w:rsidP="008C60FC">
      <w:pPr>
        <w:spacing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Kind Regards</w:t>
      </w:r>
    </w:p>
    <w:p w:rsidR="00AB2130" w:rsidRDefault="00AB2130" w:rsidP="008C60FC">
      <w:pPr>
        <w:spacing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Childhood Immunisation Team</w:t>
      </w:r>
    </w:p>
    <w:p w:rsidR="00AB2130" w:rsidRDefault="00AB2130" w:rsidP="008C60FC">
      <w:pPr>
        <w:spacing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Harrogate and District NHS Foundation Trust</w:t>
      </w:r>
    </w:p>
    <w:p w:rsidR="00933C9B" w:rsidRDefault="00933C9B" w:rsidP="008C60FC">
      <w:pPr>
        <w:spacing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47630C" w:rsidRPr="003B0E09" w:rsidRDefault="0047630C" w:rsidP="0047630C">
      <w:pPr>
        <w:spacing w:after="0" w:line="240" w:lineRule="auto"/>
        <w:jc w:val="right"/>
        <w:rPr>
          <w:rFonts w:ascii="Calibri" w:eastAsia="Times New Roman" w:hAnsi="Calibri" w:cs="Segoe UI"/>
          <w:lang w:eastAsia="en-GB"/>
        </w:rPr>
      </w:pPr>
      <w:r w:rsidRPr="00896DA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47630C" w:rsidRDefault="0047630C" w:rsidP="004763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630C" w:rsidRDefault="0047630C" w:rsidP="004763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630C" w:rsidRDefault="0047630C" w:rsidP="004763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1DB3" w:rsidRDefault="00271DB3" w:rsidP="008C60FC">
      <w:pPr>
        <w:spacing w:after="100" w:afterAutospacing="1" w:line="240" w:lineRule="auto"/>
        <w:rPr>
          <w:rFonts w:ascii="Arial" w:hAnsi="Arial" w:cs="Arial"/>
          <w:sz w:val="18"/>
          <w:szCs w:val="18"/>
        </w:rPr>
      </w:pPr>
    </w:p>
    <w:p w:rsidR="00A4301B" w:rsidRDefault="00A4301B" w:rsidP="008C60FC">
      <w:pPr>
        <w:spacing w:after="100" w:afterAutospacing="1" w:line="240" w:lineRule="auto"/>
        <w:rPr>
          <w:rFonts w:ascii="Arial" w:hAnsi="Arial" w:cs="Arial"/>
          <w:sz w:val="18"/>
          <w:szCs w:val="18"/>
        </w:rPr>
      </w:pPr>
    </w:p>
    <w:p w:rsidR="00A4301B" w:rsidRDefault="00A4301B" w:rsidP="008C60FC">
      <w:pPr>
        <w:spacing w:after="100" w:afterAutospacing="1" w:line="240" w:lineRule="auto"/>
        <w:rPr>
          <w:rFonts w:ascii="Arial" w:hAnsi="Arial" w:cs="Arial"/>
          <w:sz w:val="18"/>
          <w:szCs w:val="18"/>
        </w:rPr>
      </w:pPr>
    </w:p>
    <w:p w:rsidR="00A4301B" w:rsidRDefault="00A4301B" w:rsidP="008C60FC">
      <w:pPr>
        <w:spacing w:after="100" w:afterAutospacing="1" w:line="240" w:lineRule="auto"/>
        <w:rPr>
          <w:rFonts w:ascii="Arial" w:hAnsi="Arial" w:cs="Arial"/>
          <w:sz w:val="18"/>
          <w:szCs w:val="18"/>
        </w:rPr>
      </w:pPr>
    </w:p>
    <w:p w:rsidR="00A4301B" w:rsidRDefault="00A4301B" w:rsidP="008C60FC">
      <w:pPr>
        <w:spacing w:after="100" w:afterAutospacing="1" w:line="240" w:lineRule="auto"/>
        <w:rPr>
          <w:rFonts w:ascii="Arial" w:hAnsi="Arial" w:cs="Arial"/>
          <w:sz w:val="18"/>
          <w:szCs w:val="18"/>
        </w:rPr>
      </w:pPr>
    </w:p>
    <w:p w:rsidR="00A4301B" w:rsidRDefault="00A4301B" w:rsidP="008C60FC">
      <w:pPr>
        <w:spacing w:after="100" w:afterAutospacing="1" w:line="240" w:lineRule="auto"/>
        <w:rPr>
          <w:rFonts w:ascii="Arial" w:hAnsi="Arial" w:cs="Arial"/>
          <w:sz w:val="18"/>
          <w:szCs w:val="18"/>
        </w:rPr>
      </w:pPr>
    </w:p>
    <w:p w:rsidR="00AB2130" w:rsidRDefault="00AB2130" w:rsidP="008C60FC">
      <w:pPr>
        <w:spacing w:after="100" w:afterAutospacing="1" w:line="240" w:lineRule="auto"/>
        <w:rPr>
          <w:rFonts w:ascii="Arial" w:hAnsi="Arial" w:cs="Arial"/>
          <w:sz w:val="18"/>
          <w:szCs w:val="18"/>
        </w:rPr>
      </w:pPr>
    </w:p>
    <w:p w:rsidR="00AB2130" w:rsidRDefault="00AB2130" w:rsidP="008C60FC">
      <w:pPr>
        <w:spacing w:after="100" w:afterAutospacing="1" w:line="240" w:lineRule="auto"/>
        <w:rPr>
          <w:rFonts w:ascii="Arial" w:hAnsi="Arial" w:cs="Arial"/>
          <w:sz w:val="18"/>
          <w:szCs w:val="18"/>
        </w:rPr>
      </w:pPr>
    </w:p>
    <w:p w:rsidR="00AB2130" w:rsidRDefault="00AB2130" w:rsidP="008C60FC">
      <w:pPr>
        <w:spacing w:after="100" w:afterAutospacing="1" w:line="240" w:lineRule="auto"/>
        <w:rPr>
          <w:rFonts w:ascii="Arial" w:hAnsi="Arial" w:cs="Arial"/>
          <w:sz w:val="18"/>
          <w:szCs w:val="18"/>
        </w:rPr>
      </w:pPr>
    </w:p>
    <w:p w:rsidR="00A4301B" w:rsidRDefault="00A4301B" w:rsidP="008C60FC">
      <w:pPr>
        <w:spacing w:after="100" w:afterAutospacing="1" w:line="240" w:lineRule="auto"/>
        <w:rPr>
          <w:rFonts w:ascii="Arial" w:hAnsi="Arial" w:cs="Arial"/>
          <w:sz w:val="18"/>
          <w:szCs w:val="18"/>
        </w:rPr>
      </w:pPr>
    </w:p>
    <w:sectPr w:rsidR="00A4301B" w:rsidSect="00FA0E94">
      <w:pgSz w:w="8391" w:h="11907" w:code="11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F2E" w:rsidRDefault="00944F2E" w:rsidP="009C74DA">
      <w:pPr>
        <w:spacing w:after="0" w:line="240" w:lineRule="auto"/>
      </w:pPr>
      <w:r>
        <w:separator/>
      </w:r>
    </w:p>
  </w:endnote>
  <w:endnote w:type="continuationSeparator" w:id="0">
    <w:p w:rsidR="00944F2E" w:rsidRDefault="00944F2E" w:rsidP="009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F2E" w:rsidRDefault="00944F2E" w:rsidP="009C74DA">
      <w:pPr>
        <w:spacing w:after="0" w:line="240" w:lineRule="auto"/>
      </w:pPr>
      <w:r>
        <w:separator/>
      </w:r>
    </w:p>
  </w:footnote>
  <w:footnote w:type="continuationSeparator" w:id="0">
    <w:p w:rsidR="00944F2E" w:rsidRDefault="00944F2E" w:rsidP="009C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E61D4"/>
    <w:multiLevelType w:val="hybridMultilevel"/>
    <w:tmpl w:val="97BA5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DA"/>
    <w:rsid w:val="00006183"/>
    <w:rsid w:val="000123AB"/>
    <w:rsid w:val="0001521C"/>
    <w:rsid w:val="00027E88"/>
    <w:rsid w:val="00043513"/>
    <w:rsid w:val="00046D1F"/>
    <w:rsid w:val="00047873"/>
    <w:rsid w:val="0006659B"/>
    <w:rsid w:val="000801B2"/>
    <w:rsid w:val="00083B7C"/>
    <w:rsid w:val="00086F29"/>
    <w:rsid w:val="000B19CB"/>
    <w:rsid w:val="000D1C85"/>
    <w:rsid w:val="000D4084"/>
    <w:rsid w:val="000D64F0"/>
    <w:rsid w:val="000D6CA5"/>
    <w:rsid w:val="000E79B3"/>
    <w:rsid w:val="000F35EB"/>
    <w:rsid w:val="0011416B"/>
    <w:rsid w:val="00135ABD"/>
    <w:rsid w:val="0015386A"/>
    <w:rsid w:val="0017385D"/>
    <w:rsid w:val="00173FEF"/>
    <w:rsid w:val="001A23F4"/>
    <w:rsid w:val="001A53E0"/>
    <w:rsid w:val="001B03E9"/>
    <w:rsid w:val="001D626F"/>
    <w:rsid w:val="002133E3"/>
    <w:rsid w:val="0022016E"/>
    <w:rsid w:val="00236980"/>
    <w:rsid w:val="00247025"/>
    <w:rsid w:val="002623BC"/>
    <w:rsid w:val="0026317B"/>
    <w:rsid w:val="00265A67"/>
    <w:rsid w:val="00271DB3"/>
    <w:rsid w:val="00276AD6"/>
    <w:rsid w:val="00282D7D"/>
    <w:rsid w:val="00296BA3"/>
    <w:rsid w:val="002A46D4"/>
    <w:rsid w:val="002A6E19"/>
    <w:rsid w:val="002A7F89"/>
    <w:rsid w:val="002E1753"/>
    <w:rsid w:val="002E771A"/>
    <w:rsid w:val="00317368"/>
    <w:rsid w:val="00327CF6"/>
    <w:rsid w:val="003306AE"/>
    <w:rsid w:val="00331C80"/>
    <w:rsid w:val="00331DA4"/>
    <w:rsid w:val="00335BAF"/>
    <w:rsid w:val="0034133D"/>
    <w:rsid w:val="00342334"/>
    <w:rsid w:val="00362F59"/>
    <w:rsid w:val="00366884"/>
    <w:rsid w:val="00375F26"/>
    <w:rsid w:val="00377DC0"/>
    <w:rsid w:val="00381AA7"/>
    <w:rsid w:val="003B0E09"/>
    <w:rsid w:val="003C0C0B"/>
    <w:rsid w:val="003C0D61"/>
    <w:rsid w:val="003C3857"/>
    <w:rsid w:val="003C6C0F"/>
    <w:rsid w:val="004116DD"/>
    <w:rsid w:val="004245AF"/>
    <w:rsid w:val="00431711"/>
    <w:rsid w:val="004450D9"/>
    <w:rsid w:val="0045738C"/>
    <w:rsid w:val="00463EFE"/>
    <w:rsid w:val="0047630C"/>
    <w:rsid w:val="004B2BA7"/>
    <w:rsid w:val="004E178B"/>
    <w:rsid w:val="004E226C"/>
    <w:rsid w:val="004F5CDA"/>
    <w:rsid w:val="005059A9"/>
    <w:rsid w:val="00544C35"/>
    <w:rsid w:val="00552EA5"/>
    <w:rsid w:val="00576E07"/>
    <w:rsid w:val="0058214F"/>
    <w:rsid w:val="005840B4"/>
    <w:rsid w:val="0059510E"/>
    <w:rsid w:val="005A3DA8"/>
    <w:rsid w:val="005A530F"/>
    <w:rsid w:val="005A5F92"/>
    <w:rsid w:val="005A6A16"/>
    <w:rsid w:val="005B344B"/>
    <w:rsid w:val="005C2980"/>
    <w:rsid w:val="005D01CA"/>
    <w:rsid w:val="005E6B5F"/>
    <w:rsid w:val="006116B8"/>
    <w:rsid w:val="00613022"/>
    <w:rsid w:val="00616C49"/>
    <w:rsid w:val="00617141"/>
    <w:rsid w:val="0062061B"/>
    <w:rsid w:val="006337A2"/>
    <w:rsid w:val="00635422"/>
    <w:rsid w:val="00655975"/>
    <w:rsid w:val="0065700A"/>
    <w:rsid w:val="006602C8"/>
    <w:rsid w:val="006721A4"/>
    <w:rsid w:val="0068143D"/>
    <w:rsid w:val="00683883"/>
    <w:rsid w:val="006934F7"/>
    <w:rsid w:val="006B2A16"/>
    <w:rsid w:val="006B4296"/>
    <w:rsid w:val="006C28F1"/>
    <w:rsid w:val="006C3666"/>
    <w:rsid w:val="006E79A0"/>
    <w:rsid w:val="00712258"/>
    <w:rsid w:val="00713310"/>
    <w:rsid w:val="00721022"/>
    <w:rsid w:val="00723BFF"/>
    <w:rsid w:val="0073575F"/>
    <w:rsid w:val="00743A99"/>
    <w:rsid w:val="0075163A"/>
    <w:rsid w:val="0075615E"/>
    <w:rsid w:val="00761801"/>
    <w:rsid w:val="007619A2"/>
    <w:rsid w:val="00762DD3"/>
    <w:rsid w:val="00763713"/>
    <w:rsid w:val="00791DDA"/>
    <w:rsid w:val="007A29B5"/>
    <w:rsid w:val="007A3503"/>
    <w:rsid w:val="007B3E73"/>
    <w:rsid w:val="007C0D73"/>
    <w:rsid w:val="007C117D"/>
    <w:rsid w:val="007D0D7E"/>
    <w:rsid w:val="007E2142"/>
    <w:rsid w:val="00803626"/>
    <w:rsid w:val="00815785"/>
    <w:rsid w:val="00817176"/>
    <w:rsid w:val="00834AEB"/>
    <w:rsid w:val="008479AB"/>
    <w:rsid w:val="00896DA5"/>
    <w:rsid w:val="008A3CBC"/>
    <w:rsid w:val="008B104C"/>
    <w:rsid w:val="008B2D70"/>
    <w:rsid w:val="008C60FC"/>
    <w:rsid w:val="008D4771"/>
    <w:rsid w:val="008F7F4E"/>
    <w:rsid w:val="0090373F"/>
    <w:rsid w:val="00913DB4"/>
    <w:rsid w:val="0093316A"/>
    <w:rsid w:val="00933C9B"/>
    <w:rsid w:val="00944F2E"/>
    <w:rsid w:val="00945E78"/>
    <w:rsid w:val="00955BF3"/>
    <w:rsid w:val="0097500F"/>
    <w:rsid w:val="00993E5B"/>
    <w:rsid w:val="009B545D"/>
    <w:rsid w:val="009C1092"/>
    <w:rsid w:val="009C74DA"/>
    <w:rsid w:val="009D2F37"/>
    <w:rsid w:val="009E7484"/>
    <w:rsid w:val="009F0C7B"/>
    <w:rsid w:val="009F6915"/>
    <w:rsid w:val="00A035CD"/>
    <w:rsid w:val="00A21C43"/>
    <w:rsid w:val="00A263F7"/>
    <w:rsid w:val="00A313CB"/>
    <w:rsid w:val="00A326C2"/>
    <w:rsid w:val="00A4301B"/>
    <w:rsid w:val="00A503FA"/>
    <w:rsid w:val="00A521CC"/>
    <w:rsid w:val="00A54BE2"/>
    <w:rsid w:val="00A566D7"/>
    <w:rsid w:val="00A70C44"/>
    <w:rsid w:val="00A733FE"/>
    <w:rsid w:val="00A824E9"/>
    <w:rsid w:val="00A83B62"/>
    <w:rsid w:val="00A92403"/>
    <w:rsid w:val="00AB12F7"/>
    <w:rsid w:val="00AB2130"/>
    <w:rsid w:val="00AC0740"/>
    <w:rsid w:val="00AC198D"/>
    <w:rsid w:val="00AE4D76"/>
    <w:rsid w:val="00AF034B"/>
    <w:rsid w:val="00AF1A74"/>
    <w:rsid w:val="00B04724"/>
    <w:rsid w:val="00B25112"/>
    <w:rsid w:val="00B310DD"/>
    <w:rsid w:val="00B45286"/>
    <w:rsid w:val="00B473EE"/>
    <w:rsid w:val="00B534A1"/>
    <w:rsid w:val="00B741DD"/>
    <w:rsid w:val="00B759A0"/>
    <w:rsid w:val="00B8156E"/>
    <w:rsid w:val="00B856DB"/>
    <w:rsid w:val="00B93A01"/>
    <w:rsid w:val="00BA0279"/>
    <w:rsid w:val="00BA4338"/>
    <w:rsid w:val="00BE27C3"/>
    <w:rsid w:val="00C17B15"/>
    <w:rsid w:val="00C46A49"/>
    <w:rsid w:val="00C61605"/>
    <w:rsid w:val="00C72F76"/>
    <w:rsid w:val="00C97EBE"/>
    <w:rsid w:val="00CA54B5"/>
    <w:rsid w:val="00CC3DB6"/>
    <w:rsid w:val="00CE3A4A"/>
    <w:rsid w:val="00D02469"/>
    <w:rsid w:val="00D079E7"/>
    <w:rsid w:val="00D13560"/>
    <w:rsid w:val="00D25424"/>
    <w:rsid w:val="00D26AE2"/>
    <w:rsid w:val="00D51CF5"/>
    <w:rsid w:val="00D62DA2"/>
    <w:rsid w:val="00D7238B"/>
    <w:rsid w:val="00D93D81"/>
    <w:rsid w:val="00D952B1"/>
    <w:rsid w:val="00DC0562"/>
    <w:rsid w:val="00DD0A8E"/>
    <w:rsid w:val="00DD60B4"/>
    <w:rsid w:val="00E0242E"/>
    <w:rsid w:val="00E23C67"/>
    <w:rsid w:val="00E76E9B"/>
    <w:rsid w:val="00E844CE"/>
    <w:rsid w:val="00E91973"/>
    <w:rsid w:val="00ED5A5C"/>
    <w:rsid w:val="00EE7721"/>
    <w:rsid w:val="00F02B79"/>
    <w:rsid w:val="00F17AFD"/>
    <w:rsid w:val="00F17B7D"/>
    <w:rsid w:val="00F20EBF"/>
    <w:rsid w:val="00F26F90"/>
    <w:rsid w:val="00F27666"/>
    <w:rsid w:val="00F3172E"/>
    <w:rsid w:val="00F415C5"/>
    <w:rsid w:val="00F45163"/>
    <w:rsid w:val="00F51C5F"/>
    <w:rsid w:val="00F54C04"/>
    <w:rsid w:val="00F60EDF"/>
    <w:rsid w:val="00F74434"/>
    <w:rsid w:val="00F75DD3"/>
    <w:rsid w:val="00F76571"/>
    <w:rsid w:val="00F83284"/>
    <w:rsid w:val="00F8576E"/>
    <w:rsid w:val="00FA09AC"/>
    <w:rsid w:val="00FA0E94"/>
    <w:rsid w:val="00FA50C8"/>
    <w:rsid w:val="00FB0C36"/>
    <w:rsid w:val="00FB250E"/>
    <w:rsid w:val="00FC07E1"/>
    <w:rsid w:val="00FC613B"/>
    <w:rsid w:val="00FD3590"/>
    <w:rsid w:val="00FF0C46"/>
    <w:rsid w:val="00FF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6869C0C-ECAD-4098-8794-D5F39CE7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4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7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4DA"/>
  </w:style>
  <w:style w:type="paragraph" w:styleId="Footer">
    <w:name w:val="footer"/>
    <w:basedOn w:val="Normal"/>
    <w:link w:val="FooterChar"/>
    <w:uiPriority w:val="99"/>
    <w:unhideWhenUsed/>
    <w:rsid w:val="009C7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4DA"/>
  </w:style>
  <w:style w:type="table" w:styleId="TableGrid">
    <w:name w:val="Table Grid"/>
    <w:basedOn w:val="TableNormal"/>
    <w:uiPriority w:val="59"/>
    <w:rsid w:val="00834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51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388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12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4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0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7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7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73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26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2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681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78101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794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947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667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327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47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591879">
                                                                                      <w:marLeft w:val="9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6" w:color="CCCCCC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9370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9168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674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7211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4618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7886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0792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6816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852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7835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2164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5108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4999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7818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9589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8099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182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526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1570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8272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707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159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5404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4038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3486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7480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6504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6908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2338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959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615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dft.childhood.immunisation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217815-5C73-499E-B0EB-F9BE825E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HDFT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Alderson Lois [RCD]</dc:creator>
  <cp:lastModifiedBy>Brierley Joanne [RCD]</cp:lastModifiedBy>
  <cp:revision>2</cp:revision>
  <cp:lastPrinted>2020-10-08T15:53:00Z</cp:lastPrinted>
  <dcterms:created xsi:type="dcterms:W3CDTF">2021-11-16T13:51:00Z</dcterms:created>
  <dcterms:modified xsi:type="dcterms:W3CDTF">2021-11-16T13:51:00Z</dcterms:modified>
</cp:coreProperties>
</file>